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8C" w:rsidRPr="00130148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B3D65">
        <w:rPr>
          <w:b/>
          <w:sz w:val="28"/>
          <w:szCs w:val="28"/>
        </w:rPr>
        <w:t xml:space="preserve">Лабораторная № </w:t>
      </w:r>
      <w:r w:rsidR="00130148" w:rsidRPr="00130148">
        <w:rPr>
          <w:b/>
          <w:sz w:val="28"/>
          <w:szCs w:val="28"/>
        </w:rPr>
        <w:t>3</w:t>
      </w:r>
    </w:p>
    <w:p w:rsidR="00E2338C" w:rsidRDefault="00E2338C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:rsidR="00BE3144" w:rsidRPr="00130148" w:rsidRDefault="00130148" w:rsidP="00E2338C">
      <w:pPr>
        <w:pStyle w:val="20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130148">
        <w:rPr>
          <w:rFonts w:eastAsiaTheme="minorHAnsi"/>
          <w:b/>
          <w:color w:val="333333"/>
          <w:sz w:val="28"/>
          <w:szCs w:val="28"/>
        </w:rPr>
        <w:t>Нарушения устной речи и чтения</w:t>
      </w:r>
    </w:p>
    <w:p w:rsidR="00E2338C" w:rsidRPr="00E2338C" w:rsidRDefault="00E2338C" w:rsidP="00E2338C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и обоснование блока методов диагностики </w:t>
      </w:r>
      <w:r w:rsidR="00BE3144">
        <w:rPr>
          <w:sz w:val="28"/>
          <w:szCs w:val="28"/>
        </w:rPr>
        <w:t>и коррекции н</w:t>
      </w:r>
      <w:r w:rsidR="00BE3144" w:rsidRPr="00BE3144">
        <w:rPr>
          <w:sz w:val="28"/>
          <w:szCs w:val="28"/>
        </w:rPr>
        <w:t xml:space="preserve">арушения </w:t>
      </w:r>
      <w:r w:rsidR="00130148" w:rsidRPr="00130148">
        <w:rPr>
          <w:sz w:val="28"/>
          <w:szCs w:val="28"/>
        </w:rPr>
        <w:t>устной речи и чтения</w:t>
      </w:r>
      <w:r w:rsidR="005A2D53">
        <w:rPr>
          <w:sz w:val="28"/>
          <w:szCs w:val="28"/>
        </w:rPr>
        <w:t>.</w:t>
      </w:r>
    </w:p>
    <w:p w:rsidR="00E2338C" w:rsidRPr="00EB00D7" w:rsidRDefault="005A2D53" w:rsidP="005A2D53">
      <w:pPr>
        <w:pStyle w:val="20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Ход работы:</w:t>
      </w:r>
    </w:p>
    <w:p w:rsidR="005A2D53" w:rsidRPr="005A2D53" w:rsidRDefault="005A2D53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61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</w:t>
      </w:r>
      <w:r w:rsidRPr="005A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теоретического материала</w:t>
      </w:r>
    </w:p>
    <w:p w:rsidR="005118BD" w:rsidRDefault="005118BD" w:rsidP="0052600E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задает студентам следующие вопросы по пройденному теоретическому материалу.</w:t>
      </w:r>
    </w:p>
    <w:p w:rsidR="005118BD" w:rsidRDefault="005118BD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понимается под</w:t>
      </w:r>
      <w:r w:rsid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нарушениями </w:t>
      </w:r>
      <w:r w:rsidR="001301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="006129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0148" w:rsidRDefault="00130148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4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понимается под нарушения</w:t>
      </w:r>
      <w:r w:rsidR="000C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2902" w:rsidRDefault="00612902" w:rsidP="00612902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</w:t>
      </w:r>
      <w:r w:rsidR="00BE3144"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 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BE3144"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612902" w:rsidRDefault="00110896" w:rsidP="00BE31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C25FB7" w:rsidRDefault="00C25FB7" w:rsidP="00C25FB7">
      <w:pPr>
        <w:keepNext/>
        <w:tabs>
          <w:tab w:val="num" w:pos="252"/>
        </w:tabs>
        <w:spacing w:after="0" w:line="240" w:lineRule="auto"/>
        <w:ind w:firstLine="709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виды </w:t>
      </w:r>
      <w:r w:rsidRPr="00BE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чтения? </w:t>
      </w:r>
    </w:p>
    <w:p w:rsidR="00C25FB7" w:rsidRDefault="00C25FB7" w:rsidP="00C25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примеры.</w:t>
      </w:r>
    </w:p>
    <w:p w:rsidR="000B2296" w:rsidRPr="000B2296" w:rsidRDefault="000B2296" w:rsidP="000B22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296">
        <w:rPr>
          <w:rFonts w:ascii="Times New Roman" w:eastAsia="Calibri" w:hAnsi="Times New Roman" w:cs="Times New Roman"/>
          <w:sz w:val="28"/>
          <w:szCs w:val="28"/>
        </w:rPr>
        <w:t>- Проанализир</w:t>
      </w:r>
      <w:r>
        <w:rPr>
          <w:rFonts w:ascii="Times New Roman" w:eastAsia="Calibri" w:hAnsi="Times New Roman" w:cs="Times New Roman"/>
          <w:sz w:val="28"/>
          <w:szCs w:val="28"/>
        </w:rPr>
        <w:t>уйте</w:t>
      </w:r>
      <w:r w:rsidRPr="000B2296">
        <w:rPr>
          <w:rFonts w:ascii="Times New Roman" w:eastAsia="Calibri" w:hAnsi="Times New Roman" w:cs="Times New Roman"/>
          <w:sz w:val="28"/>
          <w:szCs w:val="28"/>
        </w:rPr>
        <w:t xml:space="preserve"> причины </w:t>
      </w:r>
      <w:r w:rsidR="00BE3144">
        <w:rPr>
          <w:rFonts w:ascii="Times New Roman" w:eastAsia="Calibri" w:hAnsi="Times New Roman" w:cs="Times New Roman"/>
          <w:sz w:val="28"/>
          <w:szCs w:val="28"/>
        </w:rPr>
        <w:t>нарушений письменной речи</w:t>
      </w:r>
      <w:r w:rsidR="00C25FB7">
        <w:rPr>
          <w:rFonts w:ascii="Times New Roman" w:eastAsia="Calibri" w:hAnsi="Times New Roman" w:cs="Times New Roman"/>
          <w:sz w:val="28"/>
          <w:szCs w:val="28"/>
        </w:rPr>
        <w:t xml:space="preserve"> и чтения</w:t>
      </w:r>
    </w:p>
    <w:p w:rsidR="00612902" w:rsidRDefault="00612902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296" w:rsidRPr="000B2296" w:rsidRDefault="00110896" w:rsidP="000B22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Обсуждение </w:t>
      </w:r>
      <w:proofErr w:type="gramStart"/>
      <w:r w:rsidRPr="0011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использования </w:t>
      </w:r>
      <w:r w:rsidR="000B2296" w:rsidRPr="000B2296">
        <w:rPr>
          <w:rFonts w:ascii="Times New Roman" w:eastAsia="Calibri" w:hAnsi="Times New Roman" w:cs="Times New Roman"/>
          <w:b/>
          <w:sz w:val="28"/>
          <w:szCs w:val="28"/>
        </w:rPr>
        <w:t>программы выявления школьников</w:t>
      </w:r>
      <w:proofErr w:type="gramEnd"/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BE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>нарушени</w:t>
      </w:r>
      <w:r w:rsidR="00BE3144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5FB7">
        <w:rPr>
          <w:rFonts w:ascii="Times New Roman" w:eastAsia="Calibri" w:hAnsi="Times New Roman" w:cs="Times New Roman"/>
          <w:b/>
          <w:sz w:val="28"/>
          <w:szCs w:val="28"/>
        </w:rPr>
        <w:t>устной</w:t>
      </w:r>
      <w:r w:rsidR="00BE3144" w:rsidRPr="00BE3144">
        <w:rPr>
          <w:rFonts w:ascii="Times New Roman" w:eastAsia="Calibri" w:hAnsi="Times New Roman" w:cs="Times New Roman"/>
          <w:b/>
          <w:sz w:val="28"/>
          <w:szCs w:val="28"/>
        </w:rPr>
        <w:t xml:space="preserve"> речи</w:t>
      </w:r>
      <w:r w:rsidR="00C25FB7">
        <w:rPr>
          <w:rFonts w:ascii="Times New Roman" w:eastAsia="Calibri" w:hAnsi="Times New Roman" w:cs="Times New Roman"/>
          <w:b/>
          <w:sz w:val="28"/>
          <w:szCs w:val="28"/>
        </w:rPr>
        <w:t xml:space="preserve"> и чтения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задает студентам следующие вопросы по особенностям применения методик диагностирующих </w:t>
      </w:r>
      <w:r w:rsidR="00C25FB7" w:rsidRPr="00C25FB7">
        <w:rPr>
          <w:rFonts w:ascii="Times New Roman" w:hAnsi="Times New Roman" w:cs="Times New Roman"/>
          <w:sz w:val="28"/>
          <w:szCs w:val="28"/>
        </w:rPr>
        <w:t>нарушения устной речи и чтения</w:t>
      </w:r>
    </w:p>
    <w:p w:rsidR="0052600E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в работе с методами</w:t>
      </w:r>
      <w:r w:rsidR="0052600E" w:rsidRPr="0052600E">
        <w:t xml:space="preserve"> </w:t>
      </w:r>
      <w:r w:rsidR="0052600E"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25FB7" w:rsidRPr="00C25FB7">
        <w:rPr>
          <w:rFonts w:ascii="Times New Roman" w:hAnsi="Times New Roman" w:cs="Times New Roman"/>
          <w:sz w:val="28"/>
          <w:szCs w:val="28"/>
        </w:rPr>
        <w:t>устной речи и чтения</w:t>
      </w:r>
      <w:r w:rsid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600E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Какова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 проведения 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2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="00C6140B">
        <w:rPr>
          <w:rFonts w:ascii="Times New Roman" w:hAnsi="Times New Roman" w:cs="Times New Roman"/>
          <w:sz w:val="28"/>
          <w:szCs w:val="28"/>
        </w:rPr>
        <w:t>нарушений</w:t>
      </w:r>
      <w:r w:rsidR="00C25FB7" w:rsidRPr="00C25FB7">
        <w:rPr>
          <w:rFonts w:ascii="Times New Roman" w:hAnsi="Times New Roman" w:cs="Times New Roman"/>
          <w:sz w:val="28"/>
          <w:szCs w:val="28"/>
        </w:rPr>
        <w:t xml:space="preserve"> устной речи и чтения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0896" w:rsidRDefault="0052600E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чём заключаются </w:t>
      </w:r>
      <w:r w:rsidR="00110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112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результатов?</w:t>
      </w:r>
    </w:p>
    <w:p w:rsidR="000B2296" w:rsidRDefault="00112BAF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</w:t>
      </w:r>
      <w:r w:rsidR="0052600E">
        <w:rPr>
          <w:rFonts w:ascii="Times New Roman" w:hAnsi="Times New Roman" w:cs="Times New Roman"/>
          <w:sz w:val="28"/>
          <w:szCs w:val="28"/>
        </w:rPr>
        <w:t>О</w:t>
      </w:r>
      <w:r w:rsidRPr="0052600E">
        <w:rPr>
          <w:rFonts w:ascii="Times New Roman" w:hAnsi="Times New Roman" w:cs="Times New Roman"/>
          <w:sz w:val="28"/>
          <w:szCs w:val="28"/>
        </w:rPr>
        <w:t>сновные вы</w:t>
      </w:r>
      <w:r w:rsidR="00C6140B">
        <w:rPr>
          <w:rFonts w:ascii="Times New Roman" w:hAnsi="Times New Roman" w:cs="Times New Roman"/>
          <w:sz w:val="28"/>
          <w:szCs w:val="28"/>
        </w:rPr>
        <w:t>воды по результатам диагностики</w:t>
      </w:r>
      <w:r w:rsidR="00BE3144">
        <w:rPr>
          <w:rFonts w:ascii="Times New Roman" w:hAnsi="Times New Roman" w:cs="Times New Roman"/>
          <w:sz w:val="28"/>
          <w:szCs w:val="28"/>
        </w:rPr>
        <w:t xml:space="preserve"> </w:t>
      </w:r>
      <w:r w:rsidR="00C25FB7" w:rsidRPr="00C25FB7">
        <w:rPr>
          <w:rFonts w:ascii="Times New Roman" w:hAnsi="Times New Roman" w:cs="Times New Roman"/>
          <w:sz w:val="28"/>
          <w:szCs w:val="28"/>
        </w:rPr>
        <w:t>нарушени</w:t>
      </w:r>
      <w:r w:rsidR="00C6140B">
        <w:rPr>
          <w:rFonts w:ascii="Times New Roman" w:hAnsi="Times New Roman" w:cs="Times New Roman"/>
          <w:sz w:val="28"/>
          <w:szCs w:val="28"/>
        </w:rPr>
        <w:t>й</w:t>
      </w:r>
      <w:r w:rsidR="00C25FB7" w:rsidRPr="00C25FB7">
        <w:rPr>
          <w:rFonts w:ascii="Times New Roman" w:hAnsi="Times New Roman" w:cs="Times New Roman"/>
          <w:sz w:val="28"/>
          <w:szCs w:val="28"/>
        </w:rPr>
        <w:t xml:space="preserve"> устной речи и чтения</w:t>
      </w:r>
      <w:r w:rsidR="000B2296">
        <w:rPr>
          <w:rFonts w:ascii="Times New Roman" w:hAnsi="Times New Roman" w:cs="Times New Roman"/>
          <w:sz w:val="28"/>
          <w:szCs w:val="28"/>
        </w:rPr>
        <w:t>.</w:t>
      </w:r>
    </w:p>
    <w:p w:rsidR="00112BAF" w:rsidRPr="0052600E" w:rsidRDefault="000B2296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AF" w:rsidRPr="0052600E">
        <w:rPr>
          <w:rFonts w:ascii="Times New Roman" w:hAnsi="Times New Roman" w:cs="Times New Roman"/>
          <w:b/>
          <w:sz w:val="28"/>
          <w:szCs w:val="28"/>
        </w:rPr>
        <w:t xml:space="preserve">Этап 3. Подготовка блока методов диагностики </w:t>
      </w:r>
      <w:r w:rsidR="00C25FB7" w:rsidRPr="00C25FB7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C6140B">
        <w:rPr>
          <w:rFonts w:ascii="Times New Roman" w:hAnsi="Times New Roman" w:cs="Times New Roman"/>
          <w:b/>
          <w:sz w:val="28"/>
          <w:szCs w:val="28"/>
        </w:rPr>
        <w:t>й</w:t>
      </w:r>
      <w:r w:rsidR="00C25FB7" w:rsidRPr="00C25FB7">
        <w:rPr>
          <w:rFonts w:ascii="Times New Roman" w:hAnsi="Times New Roman" w:cs="Times New Roman"/>
          <w:b/>
          <w:sz w:val="28"/>
          <w:szCs w:val="28"/>
        </w:rPr>
        <w:t xml:space="preserve"> устной речи и чтения</w:t>
      </w:r>
    </w:p>
    <w:p w:rsidR="00E21EEA" w:rsidRPr="0052600E" w:rsidRDefault="00462A59" w:rsidP="00BE3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Преподаватель демонстрирует студентам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52600E">
        <w:rPr>
          <w:rFonts w:ascii="Times New Roman" w:hAnsi="Times New Roman" w:cs="Times New Roman"/>
          <w:sz w:val="28"/>
          <w:szCs w:val="28"/>
        </w:rPr>
        <w:t xml:space="preserve"> </w:t>
      </w:r>
      <w:r w:rsidR="00E21EEA" w:rsidRPr="0052600E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25FB7" w:rsidRPr="00C25FB7">
        <w:rPr>
          <w:rFonts w:ascii="Times New Roman" w:hAnsi="Times New Roman" w:cs="Times New Roman"/>
          <w:sz w:val="28"/>
          <w:szCs w:val="28"/>
        </w:rPr>
        <w:t>устной речи и чтения</w:t>
      </w:r>
      <w:r w:rsidR="00E21EEA" w:rsidRPr="0052600E">
        <w:rPr>
          <w:rFonts w:ascii="Times New Roman" w:hAnsi="Times New Roman" w:cs="Times New Roman"/>
          <w:sz w:val="28"/>
          <w:szCs w:val="28"/>
        </w:rPr>
        <w:t>:</w:t>
      </w:r>
    </w:p>
    <w:p w:rsidR="005B59A1" w:rsidRPr="00C25FB7" w:rsidRDefault="00C25FB7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нарушения чтения</w:t>
      </w:r>
      <w:r w:rsidR="005B59A1" w:rsidRPr="00C25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59A1"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исследования, проводимого по альбому оптических проб, включающего в себя:</w:t>
      </w:r>
    </w:p>
    <w:p w:rsid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букв (печатных и рукописных);</w:t>
      </w:r>
    </w:p>
    <w:p w:rsid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узнавание букв в усложнённых условиях: недописанных, изображённых пунктиром, неправильно размещённых в пространстве, написанных разными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шрифтами, изображённых зеркально, «зашумлённых» и т.п.;</w:t>
      </w:r>
    </w:p>
    <w:p w:rsid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узнавание букв, наложенных друг на друга (по типу фигур </w:t>
      </w:r>
      <w:proofErr w:type="spell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Попельрейтера</w:t>
      </w:r>
      <w:proofErr w:type="spell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узнавание сходных по начертанию букв, данных попарно или в буквенном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ряду;</w:t>
      </w:r>
    </w:p>
    <w:p w:rsidR="005B59A1" w:rsidRP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букв из отдельных элементов.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А.Н Корнева основана на всестороннем подходе к диагностике нарушения чтения и включает в себя клинико-динамическое. </w:t>
      </w:r>
      <w:proofErr w:type="spell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энцефалографическое</w:t>
      </w:r>
      <w:proofErr w:type="spell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нейропсихологическое и психологическое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исследования. Автор методики исходит из того, что важнейший фактор </w:t>
      </w:r>
      <w:proofErr w:type="spell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трудности нахождения исходной точки в пространстве и времени, а также в анализе и воспроизведении точной пространственной и временной последовательности.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методика включает в себя следующие задания: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рядоговорение</w:t>
      </w:r>
      <w:proofErr w:type="spell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перечисление по порядку времён года или дней недели);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воспроизведение ритма (удары карандашом по столу);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 «Кулак - ребро - ладонь»;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тест «Повторение цифр» (сначала нужно воспроизвести названный ряд цифр, например 4-4-4-7- начинать с 2-х и доводить до 5) затем названные цифры предлагается назвать в обратном порядке. </w:t>
      </w:r>
      <w:proofErr w:type="gram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5 - 7 - 4, а ребёнок должен сказать 4-7-5).</w:t>
      </w:r>
      <w:proofErr w:type="gramEnd"/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часть этого теста характеризует слухоречевую память, 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часть </w:t>
      </w:r>
      <w:proofErr w:type="gram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перативную память)</w:t>
      </w:r>
    </w:p>
    <w:p w:rsidR="005B59A1" w:rsidRPr="00C25FB7" w:rsidRDefault="005B59A1" w:rsidP="00C2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проверки зрительного восприятия и зритель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- моторной координации можно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задания на </w:t>
      </w:r>
      <w:proofErr w:type="spellStart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фигур, букв, изографы (таблица).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</w:t>
      </w:r>
      <w:r w:rsidR="00C25FB7" w:rsidRPr="00C25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состояния чтения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использовать следующие задания: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заданного слова (таблица);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ряда сходных по структуре слов, сходных по звучанию (таблица);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слов с необходимостью их восстановления: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5418"/>
      </w:tblGrid>
      <w:tr w:rsidR="005B59A1" w:rsidRPr="00C25FB7" w:rsidTr="005B59A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9A1" w:rsidRPr="00C25FB7" w:rsidRDefault="005B59A1" w:rsidP="00C25F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ФЛ..</w:t>
            </w:r>
            <w:proofErr w:type="gramStart"/>
            <w:r w:rsidRPr="00C25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.Г</w:t>
            </w:r>
            <w:proofErr w:type="gramEnd"/>
            <w:r w:rsidRPr="00C25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... (я, 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59A1" w:rsidRPr="00C25FB7" w:rsidRDefault="005B59A1" w:rsidP="00C25FB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F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К...Б...Н... (а, и, а);</w:t>
            </w:r>
          </w:p>
        </w:tc>
      </w:tr>
    </w:tbl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текста с пропущенной одной или несколькими буквами 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(«Сломалась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пишущая машинка»);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наконец, чтение обычного текста (желательно, повествовательного характера).</w:t>
      </w:r>
    </w:p>
    <w:p w:rsidR="00C25FB7" w:rsidRDefault="00C25FB7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877A1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оценивается по трём критериям</w:t>
      </w:r>
      <w:r w:rsidR="005B59A1" w:rsidRPr="00C25FB7">
        <w:rPr>
          <w:rFonts w:ascii="Times New Roman" w:eastAsia="Times New Roman" w:hAnsi="Times New Roman" w:cs="Times New Roman"/>
          <w:caps/>
          <w:color w:val="0877A1"/>
          <w:sz w:val="28"/>
          <w:szCs w:val="28"/>
          <w:lang w:eastAsia="ru-RU"/>
        </w:rPr>
        <w:t>:</w:t>
      </w:r>
    </w:p>
    <w:p w:rsid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первоклассников - способ, скорость, правильность чтения;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учащихся 2, 3 классов - скорость, пр</w:t>
      </w:r>
      <w:r w:rsid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авильность и понимание смысла </w:t>
      </w: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прочитанного.</w:t>
      </w:r>
    </w:p>
    <w:p w:rsidR="005B59A1" w:rsidRPr="00C25FB7" w:rsidRDefault="005B59A1" w:rsidP="00C25F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напомнить о том, что выявленные недостатки чтения сопоставляются с данными обследования письма и устной речи. Это позволит определить в каждом конкретном случае, что именно является превалирующим в картине речевого дефекта: преобладает ли у ребёнка недостаточность лексико-грамматических средств языка или недоразвитие звуковой стороны речи и, прежде всего, фонематических процессов.</w:t>
      </w:r>
    </w:p>
    <w:p w:rsidR="00E21EEA" w:rsidRPr="0052600E" w:rsidRDefault="00E21EEA" w:rsidP="00BE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Общие рекомендации по выполнению работы могут касаться следующих моментов: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>- осмысливать и сопоставлять полученные данные друг с другом;</w:t>
      </w:r>
    </w:p>
    <w:p w:rsidR="00E21EEA" w:rsidRPr="0052600E" w:rsidRDefault="00E21EEA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t xml:space="preserve">- сравнивать результаты однородных </w:t>
      </w:r>
      <w:r w:rsidR="0052600E" w:rsidRPr="0052600E">
        <w:rPr>
          <w:rFonts w:ascii="Times New Roman" w:hAnsi="Times New Roman" w:cs="Times New Roman"/>
          <w:sz w:val="28"/>
          <w:szCs w:val="28"/>
        </w:rPr>
        <w:t>характеристик, полученных при заполнении различных методик;</w:t>
      </w:r>
    </w:p>
    <w:p w:rsidR="0052600E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600E">
        <w:rPr>
          <w:rFonts w:ascii="Times New Roman" w:hAnsi="Times New Roman" w:cs="Times New Roman"/>
          <w:sz w:val="28"/>
          <w:szCs w:val="28"/>
        </w:rPr>
        <w:lastRenderedPageBreak/>
        <w:t>- сопоставлять данные с результатами наблюдения и с реальным</w:t>
      </w:r>
      <w:r w:rsidR="000B2296">
        <w:rPr>
          <w:rFonts w:ascii="Times New Roman" w:hAnsi="Times New Roman" w:cs="Times New Roman"/>
          <w:sz w:val="28"/>
          <w:szCs w:val="28"/>
        </w:rPr>
        <w:t>и проблемами в обучении</w:t>
      </w:r>
      <w:r w:rsidRPr="0052600E">
        <w:rPr>
          <w:rFonts w:ascii="Times New Roman" w:hAnsi="Times New Roman" w:cs="Times New Roman"/>
          <w:sz w:val="28"/>
          <w:szCs w:val="28"/>
        </w:rPr>
        <w:t>.</w:t>
      </w:r>
    </w:p>
    <w:p w:rsidR="00462A59" w:rsidRPr="0052600E" w:rsidRDefault="0052600E" w:rsidP="005260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00E">
        <w:rPr>
          <w:rFonts w:ascii="Times New Roman" w:hAnsi="Times New Roman" w:cs="Times New Roman"/>
          <w:b/>
          <w:sz w:val="28"/>
          <w:szCs w:val="28"/>
        </w:rPr>
        <w:t>Этап 4. Подведение итогов занятия</w:t>
      </w:r>
    </w:p>
    <w:p w:rsidR="0052600E" w:rsidRPr="0052600E" w:rsidRDefault="0052600E" w:rsidP="000B2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проводится </w:t>
      </w:r>
      <w:r w:rsidR="00781084">
        <w:rPr>
          <w:rFonts w:ascii="Times New Roman" w:hAnsi="Times New Roman" w:cs="Times New Roman"/>
          <w:sz w:val="28"/>
          <w:szCs w:val="28"/>
        </w:rPr>
        <w:t>подведение итогов, делаются выводы о специфике использования методов</w:t>
      </w:r>
      <w:r w:rsidR="00781084" w:rsidRPr="00781084">
        <w:t xml:space="preserve"> </w:t>
      </w:r>
      <w:r w:rsidR="00781084" w:rsidRPr="00781084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BE3144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25FB7" w:rsidRPr="00C25FB7">
        <w:rPr>
          <w:rFonts w:ascii="Times New Roman" w:hAnsi="Times New Roman" w:cs="Times New Roman"/>
          <w:sz w:val="28"/>
          <w:szCs w:val="28"/>
        </w:rPr>
        <w:t>устной речи и чтения</w:t>
      </w:r>
      <w:r w:rsidR="00781084">
        <w:rPr>
          <w:rFonts w:ascii="Times New Roman" w:hAnsi="Times New Roman" w:cs="Times New Roman"/>
          <w:sz w:val="28"/>
          <w:szCs w:val="28"/>
        </w:rPr>
        <w:t xml:space="preserve">, а так же способах </w:t>
      </w:r>
      <w:r w:rsidR="00BE3144">
        <w:rPr>
          <w:rFonts w:ascii="Times New Roman" w:hAnsi="Times New Roman" w:cs="Times New Roman"/>
          <w:sz w:val="28"/>
          <w:szCs w:val="28"/>
        </w:rPr>
        <w:t>коррекции данной проблемы</w:t>
      </w:r>
      <w:r w:rsidR="00781084">
        <w:rPr>
          <w:rFonts w:ascii="Times New Roman" w:hAnsi="Times New Roman" w:cs="Times New Roman"/>
          <w:sz w:val="28"/>
          <w:szCs w:val="28"/>
        </w:rPr>
        <w:t>.</w:t>
      </w:r>
    </w:p>
    <w:p w:rsidR="00110896" w:rsidRPr="00E2338C" w:rsidRDefault="00110896" w:rsidP="0052600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8F3" w:rsidRPr="0052600E" w:rsidRDefault="006B68F3" w:rsidP="0052600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B68F3" w:rsidRPr="005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D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730E0B"/>
    <w:multiLevelType w:val="hybridMultilevel"/>
    <w:tmpl w:val="C1FA2C24"/>
    <w:lvl w:ilvl="0" w:tplc="88AE1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8C"/>
    <w:rsid w:val="000B2296"/>
    <w:rsid w:val="000C7CD1"/>
    <w:rsid w:val="00110896"/>
    <w:rsid w:val="00112BAF"/>
    <w:rsid w:val="00130148"/>
    <w:rsid w:val="00170E9D"/>
    <w:rsid w:val="00462A59"/>
    <w:rsid w:val="005118BD"/>
    <w:rsid w:val="0052600E"/>
    <w:rsid w:val="005A2D53"/>
    <w:rsid w:val="005B59A1"/>
    <w:rsid w:val="00612902"/>
    <w:rsid w:val="006B68F3"/>
    <w:rsid w:val="00781084"/>
    <w:rsid w:val="00AD6A5A"/>
    <w:rsid w:val="00BE3144"/>
    <w:rsid w:val="00C25FB7"/>
    <w:rsid w:val="00C6140B"/>
    <w:rsid w:val="00E04EC7"/>
    <w:rsid w:val="00E21EEA"/>
    <w:rsid w:val="00E2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33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338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1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7220">
                      <w:marLeft w:val="1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EA9FA2-C6C9-47E5-806C-42D4FA0BF74C}"/>
</file>

<file path=customXml/itemProps2.xml><?xml version="1.0" encoding="utf-8"?>
<ds:datastoreItem xmlns:ds="http://schemas.openxmlformats.org/officeDocument/2006/customXml" ds:itemID="{09F738D0-2C03-4E0D-8BDA-7D346F061ED0}"/>
</file>

<file path=customXml/itemProps3.xml><?xml version="1.0" encoding="utf-8"?>
<ds:datastoreItem xmlns:ds="http://schemas.openxmlformats.org/officeDocument/2006/customXml" ds:itemID="{222968F5-BFF2-4CD1-A96C-047168431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9</cp:revision>
  <dcterms:created xsi:type="dcterms:W3CDTF">2017-04-04T16:12:00Z</dcterms:created>
  <dcterms:modified xsi:type="dcterms:W3CDTF">2017-04-05T10:04:00Z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